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8747" w14:textId="77777777" w:rsidR="003A5B5C" w:rsidRPr="00653BC4" w:rsidRDefault="003A5B5C" w:rsidP="003A5B5C">
      <w:pPr>
        <w:rPr>
          <w:b/>
          <w:bCs/>
          <w:sz w:val="32"/>
          <w:szCs w:val="32"/>
        </w:rPr>
      </w:pPr>
      <w:r w:rsidRPr="00653BC4">
        <w:rPr>
          <w:b/>
          <w:bCs/>
          <w:sz w:val="32"/>
          <w:szCs w:val="32"/>
        </w:rPr>
        <w:t>Prosatekster til fx salgsavis eller SoMe</w:t>
      </w:r>
    </w:p>
    <w:p w14:paraId="264E9D8A" w14:textId="77777777" w:rsidR="003A5B5C" w:rsidRDefault="003A5B5C" w:rsidP="003A5B5C">
      <w:pPr>
        <w:rPr>
          <w:sz w:val="21"/>
          <w:szCs w:val="21"/>
        </w:rPr>
      </w:pPr>
    </w:p>
    <w:p w14:paraId="30FE7C98" w14:textId="77777777" w:rsidR="003A5B5C" w:rsidRPr="003D4DDC" w:rsidRDefault="003A5B5C" w:rsidP="003A5B5C">
      <w:pPr>
        <w:rPr>
          <w:sz w:val="21"/>
          <w:szCs w:val="21"/>
        </w:rPr>
      </w:pPr>
    </w:p>
    <w:p w14:paraId="2DFE954F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>Økologi &amp; Dyrevelfærd</w:t>
      </w:r>
    </w:p>
    <w:p w14:paraId="1AB2B31F" w14:textId="77777777" w:rsidR="003A5B5C" w:rsidRPr="003D4DDC" w:rsidRDefault="003A5B5C" w:rsidP="003A5B5C">
      <w:pPr>
        <w:rPr>
          <w:sz w:val="21"/>
          <w:szCs w:val="21"/>
        </w:rPr>
      </w:pPr>
      <w:r w:rsidRPr="003D4DDC">
        <w:rPr>
          <w:sz w:val="21"/>
          <w:szCs w:val="21"/>
        </w:rPr>
        <w:t xml:space="preserve">Når du vælger økologiske fødevarer, vælger du også høj dyrevelfærd. Alle økologiske dyr </w:t>
      </w:r>
      <w:r>
        <w:rPr>
          <w:sz w:val="21"/>
          <w:szCs w:val="21"/>
        </w:rPr>
        <w:t>har god plads i stalden og kommer ud under åben himmel</w:t>
      </w:r>
      <w:r w:rsidRPr="003D4DDC">
        <w:rPr>
          <w:sz w:val="21"/>
          <w:szCs w:val="21"/>
        </w:rPr>
        <w:t xml:space="preserve">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 xml:space="preserve">ad os sammen gøre en forskel – for naturen, for </w:t>
      </w:r>
      <w:r>
        <w:rPr>
          <w:sz w:val="21"/>
          <w:szCs w:val="21"/>
        </w:rPr>
        <w:t>dyrene</w:t>
      </w:r>
      <w:r w:rsidRPr="003D4DDC">
        <w:rPr>
          <w:sz w:val="21"/>
          <w:szCs w:val="21"/>
        </w:rPr>
        <w:t xml:space="preserve"> og for de kommende generationer.</w:t>
      </w:r>
    </w:p>
    <w:p w14:paraId="548E614F" w14:textId="77777777" w:rsidR="003A5B5C" w:rsidRPr="003D4DDC" w:rsidRDefault="003A5B5C" w:rsidP="003A5B5C">
      <w:pPr>
        <w:rPr>
          <w:b/>
          <w:bCs/>
          <w:sz w:val="21"/>
          <w:szCs w:val="21"/>
        </w:rPr>
      </w:pPr>
    </w:p>
    <w:p w14:paraId="7538049D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>Økologi &amp; Rene fødevarer</w:t>
      </w:r>
    </w:p>
    <w:p w14:paraId="0115F0FA" w14:textId="77777777" w:rsidR="003A5B5C" w:rsidRPr="003D4DDC" w:rsidRDefault="003A5B5C" w:rsidP="003A5B5C">
      <w:pPr>
        <w:rPr>
          <w:sz w:val="21"/>
          <w:szCs w:val="21"/>
        </w:rPr>
      </w:pPr>
      <w:r w:rsidRPr="003D4DDC">
        <w:rPr>
          <w:sz w:val="21"/>
          <w:szCs w:val="21"/>
        </w:rPr>
        <w:t xml:space="preserve">Når du vælger økologiske fødevarer, </w:t>
      </w:r>
      <w:r>
        <w:rPr>
          <w:sz w:val="21"/>
          <w:szCs w:val="21"/>
        </w:rPr>
        <w:t>vælger</w:t>
      </w:r>
      <w:r w:rsidRPr="003D4DDC">
        <w:rPr>
          <w:sz w:val="21"/>
          <w:szCs w:val="21"/>
        </w:rPr>
        <w:t xml:space="preserve"> du </w:t>
      </w:r>
      <w:r>
        <w:rPr>
          <w:sz w:val="21"/>
          <w:szCs w:val="21"/>
        </w:rPr>
        <w:t xml:space="preserve">den </w:t>
      </w:r>
      <w:r w:rsidRPr="003D4DDC">
        <w:rPr>
          <w:sz w:val="21"/>
          <w:szCs w:val="21"/>
        </w:rPr>
        <w:t>naturlig</w:t>
      </w:r>
      <w:r>
        <w:rPr>
          <w:sz w:val="21"/>
          <w:szCs w:val="21"/>
        </w:rPr>
        <w:t>e</w:t>
      </w:r>
      <w:r w:rsidRPr="003D4DDC">
        <w:rPr>
          <w:sz w:val="21"/>
          <w:szCs w:val="21"/>
        </w:rPr>
        <w:t xml:space="preserve"> smag</w:t>
      </w:r>
      <w:r>
        <w:rPr>
          <w:sz w:val="21"/>
          <w:szCs w:val="21"/>
        </w:rPr>
        <w:t xml:space="preserve"> og farve</w:t>
      </w:r>
      <w:r w:rsidRPr="003D4DDC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Samtidig slipper du for 355 e-numre, og du </w:t>
      </w:r>
      <w:r w:rsidRPr="003D4DDC">
        <w:rPr>
          <w:sz w:val="21"/>
          <w:szCs w:val="21"/>
        </w:rPr>
        <w:t xml:space="preserve">sparer dig selv og </w:t>
      </w:r>
      <w:r>
        <w:rPr>
          <w:sz w:val="21"/>
          <w:szCs w:val="21"/>
        </w:rPr>
        <w:t>naturen</w:t>
      </w:r>
      <w:r w:rsidRPr="003D4DDC">
        <w:rPr>
          <w:sz w:val="21"/>
          <w:szCs w:val="21"/>
        </w:rPr>
        <w:t xml:space="preserve"> for rester af sprøjtemidler.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>ad os sammen gøre en forskel – for naturen, for os selv og for de kommende generationer.</w:t>
      </w:r>
    </w:p>
    <w:p w14:paraId="41CA56B3" w14:textId="77777777" w:rsidR="003A5B5C" w:rsidRPr="003D4DDC" w:rsidRDefault="003A5B5C" w:rsidP="003A5B5C">
      <w:pPr>
        <w:rPr>
          <w:b/>
          <w:bCs/>
          <w:sz w:val="21"/>
          <w:szCs w:val="21"/>
        </w:rPr>
      </w:pPr>
    </w:p>
    <w:p w14:paraId="0A6CED7E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>Økologi &amp; Biodiversitet</w:t>
      </w:r>
    </w:p>
    <w:p w14:paraId="0FDFBF43" w14:textId="77777777" w:rsidR="003A5B5C" w:rsidRPr="003D4DDC" w:rsidRDefault="003A5B5C" w:rsidP="003A5B5C">
      <w:pPr>
        <w:rPr>
          <w:sz w:val="21"/>
          <w:szCs w:val="21"/>
        </w:rPr>
      </w:pPr>
      <w:r w:rsidRPr="003D4DDC">
        <w:rPr>
          <w:sz w:val="21"/>
          <w:szCs w:val="21"/>
        </w:rPr>
        <w:t xml:space="preserve">Når du vælger økologiske fødevarer, er du med til at sikre en </w:t>
      </w:r>
      <w:r>
        <w:rPr>
          <w:sz w:val="21"/>
          <w:szCs w:val="21"/>
        </w:rPr>
        <w:t>bedre</w:t>
      </w:r>
      <w:r w:rsidRPr="003D4DDC">
        <w:rPr>
          <w:sz w:val="21"/>
          <w:szCs w:val="21"/>
        </w:rPr>
        <w:t xml:space="preserve"> biodiversitet. Der er nemlig 30% flere vilde planter og dyr på og omkring de økologiske marker.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 xml:space="preserve">ad os sammen gøre en forskel – for blomsterne, bierne og </w:t>
      </w:r>
      <w:r>
        <w:rPr>
          <w:sz w:val="21"/>
          <w:szCs w:val="21"/>
        </w:rPr>
        <w:t>for de kommende generationer.</w:t>
      </w:r>
    </w:p>
    <w:p w14:paraId="15B92191" w14:textId="77777777" w:rsidR="003A5B5C" w:rsidRPr="003D4DDC" w:rsidRDefault="003A5B5C" w:rsidP="003A5B5C">
      <w:pPr>
        <w:rPr>
          <w:sz w:val="21"/>
          <w:szCs w:val="21"/>
        </w:rPr>
      </w:pPr>
    </w:p>
    <w:p w14:paraId="7A49824D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>Økologi &amp; Lokale fødevarer</w:t>
      </w:r>
    </w:p>
    <w:p w14:paraId="7118C0E0" w14:textId="77777777" w:rsidR="003A5B5C" w:rsidRPr="003D4DDC" w:rsidRDefault="003A5B5C" w:rsidP="003A5B5C">
      <w:pPr>
        <w:rPr>
          <w:sz w:val="21"/>
          <w:szCs w:val="21"/>
        </w:rPr>
      </w:pPr>
      <w:r w:rsidRPr="003D4DDC">
        <w:rPr>
          <w:sz w:val="21"/>
          <w:szCs w:val="21"/>
        </w:rPr>
        <w:t>Når du vælger økologi</w:t>
      </w:r>
      <w:r>
        <w:rPr>
          <w:sz w:val="21"/>
          <w:szCs w:val="21"/>
        </w:rPr>
        <w:t>ske fødevarer</w:t>
      </w:r>
      <w:r w:rsidRPr="003D4DDC">
        <w:rPr>
          <w:sz w:val="21"/>
          <w:szCs w:val="21"/>
        </w:rPr>
        <w:t xml:space="preserve">, </w:t>
      </w:r>
      <w:r>
        <w:rPr>
          <w:sz w:val="21"/>
          <w:szCs w:val="21"/>
        </w:rPr>
        <w:t>sparer du dig selv og naturen for sprøjtemidler</w:t>
      </w:r>
      <w:r w:rsidRPr="003D4DDC">
        <w:rPr>
          <w:sz w:val="21"/>
          <w:szCs w:val="21"/>
        </w:rPr>
        <w:t xml:space="preserve">. </w:t>
      </w:r>
      <w:r>
        <w:rPr>
          <w:sz w:val="21"/>
          <w:szCs w:val="21"/>
        </w:rPr>
        <w:t>Vælger du samtidig at købe l</w:t>
      </w:r>
      <w:r w:rsidRPr="003D4DDC">
        <w:rPr>
          <w:sz w:val="21"/>
          <w:szCs w:val="21"/>
        </w:rPr>
        <w:t xml:space="preserve">okale </w:t>
      </w:r>
      <w:r>
        <w:rPr>
          <w:sz w:val="21"/>
          <w:szCs w:val="21"/>
        </w:rPr>
        <w:t>føde</w:t>
      </w:r>
      <w:r w:rsidRPr="003D4DDC">
        <w:rPr>
          <w:sz w:val="21"/>
          <w:szCs w:val="21"/>
        </w:rPr>
        <w:t xml:space="preserve">varer </w:t>
      </w:r>
      <w:r>
        <w:rPr>
          <w:sz w:val="21"/>
          <w:szCs w:val="21"/>
        </w:rPr>
        <w:t>belaster du ovenikøbet klimaet mindre</w:t>
      </w:r>
      <w:r w:rsidRPr="003D4DDC">
        <w:rPr>
          <w:sz w:val="21"/>
          <w:szCs w:val="21"/>
        </w:rPr>
        <w:t xml:space="preserve">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 xml:space="preserve">ad os sammen gøre en forskel – for </w:t>
      </w:r>
      <w:r>
        <w:rPr>
          <w:sz w:val="21"/>
          <w:szCs w:val="21"/>
        </w:rPr>
        <w:t>os selv</w:t>
      </w:r>
      <w:r w:rsidRPr="003D4DDC">
        <w:rPr>
          <w:sz w:val="21"/>
          <w:szCs w:val="21"/>
        </w:rPr>
        <w:t xml:space="preserve">, for </w:t>
      </w:r>
      <w:r>
        <w:rPr>
          <w:sz w:val="21"/>
          <w:szCs w:val="21"/>
        </w:rPr>
        <w:t>klimaet</w:t>
      </w:r>
      <w:r w:rsidRPr="003D4DDC">
        <w:rPr>
          <w:sz w:val="21"/>
          <w:szCs w:val="21"/>
        </w:rPr>
        <w:t xml:space="preserve"> og for de kommende generationer.</w:t>
      </w:r>
    </w:p>
    <w:p w14:paraId="5DAC49C9" w14:textId="77777777" w:rsidR="003A5B5C" w:rsidRPr="003D4DDC" w:rsidRDefault="003A5B5C" w:rsidP="003A5B5C">
      <w:pPr>
        <w:rPr>
          <w:sz w:val="21"/>
          <w:szCs w:val="21"/>
        </w:rPr>
      </w:pPr>
    </w:p>
    <w:p w14:paraId="359779F7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 xml:space="preserve">Økologi &amp; Mere grønt </w:t>
      </w:r>
    </w:p>
    <w:p w14:paraId="0F2EB952" w14:textId="77777777" w:rsidR="003A5B5C" w:rsidRPr="003D4DDC" w:rsidRDefault="003A5B5C" w:rsidP="003A5B5C">
      <w:pPr>
        <w:rPr>
          <w:sz w:val="21"/>
          <w:szCs w:val="21"/>
        </w:rPr>
      </w:pPr>
      <w:r w:rsidRPr="003D4DDC">
        <w:rPr>
          <w:sz w:val="21"/>
          <w:szCs w:val="21"/>
        </w:rPr>
        <w:t xml:space="preserve">Når du skruer op for det grønne og ned for kødet, </w:t>
      </w:r>
      <w:r>
        <w:rPr>
          <w:sz w:val="21"/>
          <w:szCs w:val="21"/>
        </w:rPr>
        <w:t>gør du noget godt for familiens sundhed og klimaet.</w:t>
      </w:r>
      <w:r w:rsidRPr="003D4DDC">
        <w:rPr>
          <w:sz w:val="21"/>
          <w:szCs w:val="21"/>
        </w:rPr>
        <w:t xml:space="preserve"> Vælger du </w:t>
      </w:r>
      <w:r>
        <w:rPr>
          <w:sz w:val="21"/>
          <w:szCs w:val="21"/>
        </w:rPr>
        <w:t xml:space="preserve">samtidig </w:t>
      </w:r>
      <w:r w:rsidRPr="003D4DDC">
        <w:rPr>
          <w:sz w:val="21"/>
          <w:szCs w:val="21"/>
        </w:rPr>
        <w:t xml:space="preserve">økologisk, får du </w:t>
      </w:r>
      <w:r>
        <w:rPr>
          <w:sz w:val="21"/>
          <w:szCs w:val="21"/>
        </w:rPr>
        <w:t>ovenikøbet færre sprøjtemidler</w:t>
      </w:r>
      <w:r w:rsidRPr="003D4DDC">
        <w:rPr>
          <w:sz w:val="21"/>
          <w:szCs w:val="21"/>
        </w:rPr>
        <w:t xml:space="preserve"> og høj dyrevelfærd.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>ad os sammen gøre en forskel –</w:t>
      </w:r>
      <w:r>
        <w:rPr>
          <w:sz w:val="21"/>
          <w:szCs w:val="21"/>
        </w:rPr>
        <w:t xml:space="preserve"> </w:t>
      </w:r>
      <w:r w:rsidRPr="003D4DDC">
        <w:rPr>
          <w:sz w:val="21"/>
          <w:szCs w:val="21"/>
        </w:rPr>
        <w:t xml:space="preserve">for </w:t>
      </w:r>
      <w:r>
        <w:rPr>
          <w:sz w:val="21"/>
          <w:szCs w:val="21"/>
        </w:rPr>
        <w:t xml:space="preserve">klimaet, for dyrene, </w:t>
      </w:r>
      <w:r w:rsidRPr="003D4DDC">
        <w:rPr>
          <w:sz w:val="21"/>
          <w:szCs w:val="21"/>
        </w:rPr>
        <w:t xml:space="preserve">for </w:t>
      </w:r>
      <w:r>
        <w:rPr>
          <w:sz w:val="21"/>
          <w:szCs w:val="21"/>
        </w:rPr>
        <w:t>os selv</w:t>
      </w:r>
      <w:r w:rsidRPr="003D4DDC">
        <w:rPr>
          <w:sz w:val="21"/>
          <w:szCs w:val="21"/>
        </w:rPr>
        <w:t xml:space="preserve"> og for de kommende generationer.</w:t>
      </w:r>
    </w:p>
    <w:p w14:paraId="0E88484C" w14:textId="77777777" w:rsidR="003A5B5C" w:rsidRPr="003D4DDC" w:rsidRDefault="003A5B5C" w:rsidP="003A5B5C">
      <w:pPr>
        <w:rPr>
          <w:sz w:val="21"/>
          <w:szCs w:val="21"/>
        </w:rPr>
      </w:pPr>
    </w:p>
    <w:p w14:paraId="1D4A465B" w14:textId="77777777" w:rsidR="003A5B5C" w:rsidRPr="003D4DDC" w:rsidRDefault="003A5B5C" w:rsidP="003A5B5C">
      <w:pPr>
        <w:rPr>
          <w:b/>
          <w:bCs/>
          <w:sz w:val="21"/>
          <w:szCs w:val="21"/>
        </w:rPr>
      </w:pPr>
      <w:r w:rsidRPr="003D4DDC">
        <w:rPr>
          <w:b/>
          <w:bCs/>
          <w:sz w:val="21"/>
          <w:szCs w:val="21"/>
        </w:rPr>
        <w:t>Økologi &amp; Sæson</w:t>
      </w:r>
    </w:p>
    <w:p w14:paraId="4579D41F" w14:textId="77777777" w:rsidR="003A5B5C" w:rsidRPr="003D4DDC" w:rsidRDefault="003A5B5C" w:rsidP="003A5B5C">
      <w:pPr>
        <w:rPr>
          <w:sz w:val="21"/>
          <w:szCs w:val="21"/>
        </w:rPr>
      </w:pPr>
      <w:r>
        <w:rPr>
          <w:sz w:val="21"/>
          <w:szCs w:val="21"/>
        </w:rPr>
        <w:t xml:space="preserve">Når du vælger økologiske fødevarer, sparer du dig selv og naturen for sprøjtemidler. Vælger du samtidig at købe </w:t>
      </w:r>
      <w:r w:rsidRPr="003D4DDC">
        <w:rPr>
          <w:sz w:val="21"/>
          <w:szCs w:val="21"/>
        </w:rPr>
        <w:t>f</w:t>
      </w:r>
      <w:r>
        <w:rPr>
          <w:sz w:val="21"/>
          <w:szCs w:val="21"/>
        </w:rPr>
        <w:t xml:space="preserve">rugt og grønt </w:t>
      </w:r>
      <w:r w:rsidRPr="003D4DDC">
        <w:rPr>
          <w:sz w:val="21"/>
          <w:szCs w:val="21"/>
        </w:rPr>
        <w:t xml:space="preserve">i sæson, får du </w:t>
      </w:r>
      <w:r>
        <w:rPr>
          <w:sz w:val="21"/>
          <w:szCs w:val="21"/>
        </w:rPr>
        <w:t xml:space="preserve">ovenikøbet </w:t>
      </w:r>
      <w:r w:rsidRPr="003D4DDC">
        <w:rPr>
          <w:sz w:val="21"/>
          <w:szCs w:val="21"/>
        </w:rPr>
        <w:t>friske</w:t>
      </w:r>
      <w:r>
        <w:rPr>
          <w:sz w:val="21"/>
          <w:szCs w:val="21"/>
        </w:rPr>
        <w:t xml:space="preserve">, </w:t>
      </w:r>
      <w:r w:rsidRPr="003D4DDC">
        <w:rPr>
          <w:sz w:val="21"/>
          <w:szCs w:val="21"/>
        </w:rPr>
        <w:t xml:space="preserve">velsmagende </w:t>
      </w:r>
      <w:r>
        <w:rPr>
          <w:sz w:val="21"/>
          <w:szCs w:val="21"/>
        </w:rPr>
        <w:t>fødevarer</w:t>
      </w:r>
      <w:r w:rsidRPr="003D4DDC">
        <w:rPr>
          <w:sz w:val="21"/>
          <w:szCs w:val="21"/>
        </w:rPr>
        <w:t xml:space="preserve">, der </w:t>
      </w:r>
      <w:r>
        <w:rPr>
          <w:sz w:val="21"/>
          <w:szCs w:val="21"/>
        </w:rPr>
        <w:t>belaster klimaet mindre</w:t>
      </w:r>
      <w:r w:rsidRPr="003D4DDC">
        <w:rPr>
          <w:sz w:val="21"/>
          <w:szCs w:val="21"/>
        </w:rPr>
        <w:t xml:space="preserve">. </w:t>
      </w:r>
      <w:r>
        <w:rPr>
          <w:sz w:val="21"/>
          <w:szCs w:val="21"/>
        </w:rPr>
        <w:t>L</w:t>
      </w:r>
      <w:r w:rsidRPr="003D4DDC">
        <w:rPr>
          <w:sz w:val="21"/>
          <w:szCs w:val="21"/>
        </w:rPr>
        <w:t xml:space="preserve">ad os sammen gøre en forskel – for naturen, </w:t>
      </w:r>
      <w:r>
        <w:rPr>
          <w:sz w:val="21"/>
          <w:szCs w:val="21"/>
        </w:rPr>
        <w:t xml:space="preserve">for klimaet, </w:t>
      </w:r>
      <w:r w:rsidRPr="003D4DDC">
        <w:rPr>
          <w:sz w:val="21"/>
          <w:szCs w:val="21"/>
        </w:rPr>
        <w:t>for os selv og for de kommende generationer.</w:t>
      </w:r>
    </w:p>
    <w:p w14:paraId="18C751B4" w14:textId="77777777" w:rsidR="0095194E" w:rsidRPr="0095194E" w:rsidRDefault="0095194E" w:rsidP="0095194E">
      <w:pPr>
        <w:ind w:left="-142"/>
      </w:pPr>
    </w:p>
    <w:sectPr w:rsidR="0095194E" w:rsidRPr="0095194E" w:rsidSect="00951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11B6" w14:textId="77777777" w:rsidR="003A5B5C" w:rsidRDefault="003A5B5C" w:rsidP="0095194E">
      <w:r>
        <w:separator/>
      </w:r>
    </w:p>
  </w:endnote>
  <w:endnote w:type="continuationSeparator" w:id="0">
    <w:p w14:paraId="27223D65" w14:textId="77777777" w:rsidR="003A5B5C" w:rsidRDefault="003A5B5C" w:rsidP="0095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B75D" w14:textId="77777777" w:rsidR="0095194E" w:rsidRDefault="009519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078F" w14:textId="77777777" w:rsidR="0095194E" w:rsidRDefault="009519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4EBF" w14:textId="77777777" w:rsidR="0095194E" w:rsidRDefault="009519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87A0" w14:textId="77777777" w:rsidR="003A5B5C" w:rsidRDefault="003A5B5C" w:rsidP="0095194E">
      <w:r>
        <w:separator/>
      </w:r>
    </w:p>
  </w:footnote>
  <w:footnote w:type="continuationSeparator" w:id="0">
    <w:p w14:paraId="5A91A4E6" w14:textId="77777777" w:rsidR="003A5B5C" w:rsidRDefault="003A5B5C" w:rsidP="0095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5E6F" w14:textId="77777777" w:rsidR="0095194E" w:rsidRDefault="003A5B5C">
    <w:pPr>
      <w:pStyle w:val="Sidehoved"/>
    </w:pPr>
    <w:r>
      <w:rPr>
        <w:noProof/>
      </w:rPr>
      <w:pict w14:anchorId="4EF81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60A0" w14:textId="77777777" w:rsidR="0095194E" w:rsidRDefault="003A5B5C">
    <w:pPr>
      <w:pStyle w:val="Sidehoved"/>
    </w:pPr>
    <w:r>
      <w:rPr>
        <w:noProof/>
      </w:rPr>
      <w:pict w14:anchorId="1DB7E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C68F" w14:textId="77777777" w:rsidR="0095194E" w:rsidRDefault="003A5B5C">
    <w:pPr>
      <w:pStyle w:val="Sidehoved"/>
    </w:pPr>
    <w:r>
      <w:rPr>
        <w:noProof/>
      </w:rPr>
      <w:pict w14:anchorId="33A37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84637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C"/>
    <w:rsid w:val="00144C7A"/>
    <w:rsid w:val="0030636A"/>
    <w:rsid w:val="003121CA"/>
    <w:rsid w:val="003211EC"/>
    <w:rsid w:val="003A5B5C"/>
    <w:rsid w:val="00401A2F"/>
    <w:rsid w:val="008D6ACF"/>
    <w:rsid w:val="008D6C8A"/>
    <w:rsid w:val="0095194E"/>
    <w:rsid w:val="00A80BA5"/>
    <w:rsid w:val="00C31DA4"/>
    <w:rsid w:val="00F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0A9E9"/>
  <w15:chartTrackingRefBased/>
  <w15:docId w15:val="{8B0F09FD-F78A-42B1-B6C2-65A7EAF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5C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1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1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1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194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19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19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19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19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19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19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1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5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1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194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519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194E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519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19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194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5194E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95194E"/>
  </w:style>
  <w:style w:type="paragraph" w:styleId="Sidefod">
    <w:name w:val="footer"/>
    <w:basedOn w:val="Normal"/>
    <w:link w:val="SidefodTegn"/>
    <w:uiPriority w:val="99"/>
    <w:unhideWhenUsed/>
    <w:rsid w:val="0095194E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95194E"/>
  </w:style>
  <w:style w:type="paragraph" w:styleId="Fodnotetekst">
    <w:name w:val="footnote text"/>
    <w:basedOn w:val="Normal"/>
    <w:link w:val="FodnotetekstTegn"/>
    <w:uiPriority w:val="99"/>
    <w:semiHidden/>
    <w:unhideWhenUsed/>
    <w:rsid w:val="0095194E"/>
    <w:rPr>
      <w:kern w:val="2"/>
      <w:sz w:val="20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5194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51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Designguide\Skabeloner\Brevpapir\Brevpapir%20&#216;L%2020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ØL 2024</Template>
  <TotalTime>1</TotalTime>
  <Pages>1</Pages>
  <Words>253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Snog Folmann</dc:creator>
  <cp:keywords/>
  <dc:description/>
  <cp:lastModifiedBy>Anne Snog Folmann</cp:lastModifiedBy>
  <cp:revision>1</cp:revision>
  <dcterms:created xsi:type="dcterms:W3CDTF">2024-12-12T10:40:00Z</dcterms:created>
  <dcterms:modified xsi:type="dcterms:W3CDTF">2024-12-12T10:41:00Z</dcterms:modified>
</cp:coreProperties>
</file>