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D2BF" w14:textId="77777777" w:rsidR="00A94D2D" w:rsidRDefault="00A94D2D" w:rsidP="00A94D2D"/>
    <w:p w14:paraId="338CB05F" w14:textId="77777777" w:rsidR="00A94D2D" w:rsidRDefault="00A94D2D" w:rsidP="00A94D2D"/>
    <w:p w14:paraId="37570E4B" w14:textId="4C01BB10" w:rsidR="00A94D2D" w:rsidRDefault="00A94D2D" w:rsidP="00A94D2D">
      <w:hyperlink r:id="rId6" w:history="1">
        <w:r w:rsidRPr="007A1573">
          <w:rPr>
            <w:rStyle w:val="Hyperlink"/>
          </w:rPr>
          <w:t>euogprojekt@sgav.dk</w:t>
        </w:r>
      </w:hyperlink>
      <w:r>
        <w:tab/>
      </w:r>
      <w:r>
        <w:tab/>
      </w:r>
      <w:r>
        <w:tab/>
      </w:r>
      <w:r>
        <w:tab/>
      </w:r>
      <w:r>
        <w:tab/>
        <w:t>30. maj 2025</w:t>
      </w:r>
    </w:p>
    <w:p w14:paraId="21CC2EA9" w14:textId="79F9A551" w:rsidR="00A94D2D" w:rsidRDefault="00A94D2D" w:rsidP="00A94D2D"/>
    <w:p w14:paraId="3126D3F3" w14:textId="2337D062" w:rsidR="00A94D2D" w:rsidRDefault="00A94D2D" w:rsidP="00A94D2D"/>
    <w:p w14:paraId="75EB9DC3" w14:textId="115C366D" w:rsidR="00A94D2D" w:rsidRDefault="00A94D2D" w:rsidP="00A94D2D"/>
    <w:p w14:paraId="671F0723" w14:textId="15400D59" w:rsidR="00A94D2D" w:rsidRDefault="00A94D2D" w:rsidP="00A94D2D"/>
    <w:p w14:paraId="39D4C45C" w14:textId="46DBAF59" w:rsidR="00A94D2D" w:rsidRDefault="00A94D2D" w:rsidP="00A94D2D"/>
    <w:p w14:paraId="21533008" w14:textId="270CFC57" w:rsidR="00A94D2D" w:rsidRDefault="00A94D2D" w:rsidP="00A94D2D"/>
    <w:p w14:paraId="399DE0DA" w14:textId="6050AB46" w:rsidR="00A94D2D" w:rsidRDefault="00A94D2D" w:rsidP="00A94D2D"/>
    <w:p w14:paraId="78C7E149" w14:textId="0828271C" w:rsidR="00A94D2D" w:rsidRPr="00057230" w:rsidRDefault="00A94D2D" w:rsidP="00A94D2D">
      <w:pPr>
        <w:rPr>
          <w:b/>
          <w:bCs/>
        </w:rPr>
      </w:pPr>
      <w:r w:rsidRPr="00057230">
        <w:rPr>
          <w:b/>
          <w:bCs/>
        </w:rPr>
        <w:t>Høringssvar til Udkast til bekendtgørelse om tilskud til rydning og forberedelse til afgræsning 2025 og 2026. Journalnummer 25-22311-000007</w:t>
      </w:r>
    </w:p>
    <w:p w14:paraId="271AA269" w14:textId="542B12B8" w:rsidR="00A94D2D" w:rsidRDefault="00A94D2D" w:rsidP="00A94D2D"/>
    <w:p w14:paraId="43D55768" w14:textId="6CA106B2" w:rsidR="00A94D2D" w:rsidRDefault="00A94D2D" w:rsidP="00A94D2D">
      <w:r>
        <w:t xml:space="preserve">Økologisk Landsforening har ikke andre kommentarer til det udsendte, end at foreningen lægger vægt på, at </w:t>
      </w:r>
      <w:r w:rsidRPr="00057230">
        <w:t>der også kan opnås tilskud</w:t>
      </w:r>
      <w:r>
        <w:t xml:space="preserve"> til </w:t>
      </w:r>
      <w:r w:rsidRPr="00057230">
        <w:t xml:space="preserve">etablering af </w:t>
      </w:r>
      <w:proofErr w:type="gramStart"/>
      <w:r>
        <w:t>virtuel</w:t>
      </w:r>
      <w:proofErr w:type="gramEnd"/>
      <w:r>
        <w:t xml:space="preserve"> hegningsløsninger, hvis disse bliver tilladte.  Virtuel hegning anses for en god løsning til naturplejeprojekter. Virtuel hegning kan give flere muligheder for at udbrede græsning, der kan fremme biodiversitet, og det kan gøre det nemmere at kombinere naturpleje og rekreativ færdsel i områderne. </w:t>
      </w:r>
    </w:p>
    <w:p w14:paraId="6A8712A3" w14:textId="7F39CC70" w:rsidR="00A94D2D" w:rsidRDefault="00A94D2D" w:rsidP="00A94D2D"/>
    <w:p w14:paraId="5AE2D998" w14:textId="788AD0F9" w:rsidR="00A94D2D" w:rsidRDefault="00A94D2D" w:rsidP="00A94D2D">
      <w:r>
        <w:rPr>
          <w:noProof/>
        </w:rPr>
        <w:drawing>
          <wp:anchor distT="0" distB="0" distL="114300" distR="114300" simplePos="0" relativeHeight="251658240" behindDoc="1" locked="0" layoutInCell="1" allowOverlap="1" wp14:anchorId="327A6F53" wp14:editId="43C6918F">
            <wp:simplePos x="0" y="0"/>
            <wp:positionH relativeFrom="margin">
              <wp:align>left</wp:align>
            </wp:positionH>
            <wp:positionV relativeFrom="paragraph">
              <wp:posOffset>299085</wp:posOffset>
            </wp:positionV>
            <wp:extent cx="1183532" cy="768350"/>
            <wp:effectExtent l="0" t="0" r="0" b="0"/>
            <wp:wrapNone/>
            <wp:docPr id="382025591" name="Billede 1" descr="Et billede, der indeholder skitse, håndskrift, tegning, Børnekunst&#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25591" name="Billede 1" descr="Et billede, der indeholder skitse, håndskrift, tegning, Børnekunst&#10;&#10;AI-genereret indhold kan være ukorrek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3532" cy="768350"/>
                    </a:xfrm>
                    <a:prstGeom prst="rect">
                      <a:avLst/>
                    </a:prstGeom>
                  </pic:spPr>
                </pic:pic>
              </a:graphicData>
            </a:graphic>
            <wp14:sizeRelH relativeFrom="page">
              <wp14:pctWidth>0</wp14:pctWidth>
            </wp14:sizeRelH>
            <wp14:sizeRelV relativeFrom="page">
              <wp14:pctHeight>0</wp14:pctHeight>
            </wp14:sizeRelV>
          </wp:anchor>
        </w:drawing>
      </w:r>
      <w:r>
        <w:t>Med venlig hilsen</w:t>
      </w:r>
    </w:p>
    <w:p w14:paraId="4BC28904" w14:textId="4FF59245" w:rsidR="00A94D2D" w:rsidRDefault="00A94D2D" w:rsidP="00A94D2D"/>
    <w:p w14:paraId="010F2E68" w14:textId="77777777" w:rsidR="00A94D2D" w:rsidRPr="00057230" w:rsidRDefault="00A94D2D" w:rsidP="00A94D2D">
      <w:r>
        <w:t>Sybille Kyed</w:t>
      </w:r>
    </w:p>
    <w:p w14:paraId="3E73F7FD" w14:textId="77777777" w:rsidR="00A94D2D" w:rsidRDefault="00A94D2D" w:rsidP="00A94D2D"/>
    <w:p w14:paraId="6C88537F" w14:textId="77777777" w:rsidR="0095194E" w:rsidRPr="0095194E" w:rsidRDefault="0095194E" w:rsidP="0095194E">
      <w:pPr>
        <w:ind w:left="-142"/>
      </w:pPr>
    </w:p>
    <w:sectPr w:rsidR="0095194E" w:rsidRPr="0095194E" w:rsidSect="0095194E">
      <w:headerReference w:type="even" r:id="rId8"/>
      <w:headerReference w:type="default" r:id="rId9"/>
      <w:footerReference w:type="even" r:id="rId10"/>
      <w:footerReference w:type="default" r:id="rId11"/>
      <w:headerReference w:type="first" r:id="rId12"/>
      <w:footerReference w:type="first" r:id="rId13"/>
      <w:pgSz w:w="11906" w:h="16838"/>
      <w:pgMar w:top="67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3E03" w14:textId="77777777" w:rsidR="00A94D2D" w:rsidRDefault="00A94D2D" w:rsidP="0095194E">
      <w:r>
        <w:separator/>
      </w:r>
    </w:p>
  </w:endnote>
  <w:endnote w:type="continuationSeparator" w:id="0">
    <w:p w14:paraId="06B3720D" w14:textId="77777777" w:rsidR="00A94D2D" w:rsidRDefault="00A94D2D" w:rsidP="0095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C4FB" w14:textId="77777777" w:rsidR="0095194E" w:rsidRDefault="0095194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712D" w14:textId="77777777" w:rsidR="0095194E" w:rsidRDefault="0095194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D2C1" w14:textId="77777777" w:rsidR="0095194E" w:rsidRDefault="009519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0A1B1" w14:textId="77777777" w:rsidR="00A94D2D" w:rsidRDefault="00A94D2D" w:rsidP="0095194E">
      <w:r>
        <w:separator/>
      </w:r>
    </w:p>
  </w:footnote>
  <w:footnote w:type="continuationSeparator" w:id="0">
    <w:p w14:paraId="1DD94605" w14:textId="77777777" w:rsidR="00A94D2D" w:rsidRDefault="00A94D2D" w:rsidP="0095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4318" w14:textId="77777777" w:rsidR="0095194E" w:rsidRDefault="00E42293">
    <w:pPr>
      <w:pStyle w:val="Sidehoved"/>
    </w:pPr>
    <w:r>
      <w:rPr>
        <w:noProof/>
      </w:rPr>
      <w:pict w14:anchorId="1CCA4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846374"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E976" w14:textId="77777777" w:rsidR="0095194E" w:rsidRDefault="00E42293">
    <w:pPr>
      <w:pStyle w:val="Sidehoved"/>
    </w:pPr>
    <w:r>
      <w:rPr>
        <w:noProof/>
      </w:rPr>
      <w:pict w14:anchorId="17D6F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846375"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F745" w14:textId="77777777" w:rsidR="0095194E" w:rsidRDefault="00E42293">
    <w:pPr>
      <w:pStyle w:val="Sidehoved"/>
    </w:pPr>
    <w:r>
      <w:rPr>
        <w:noProof/>
      </w:rPr>
      <w:pict w14:anchorId="2E26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846373"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2D"/>
    <w:rsid w:val="00144C7A"/>
    <w:rsid w:val="0030636A"/>
    <w:rsid w:val="003121CA"/>
    <w:rsid w:val="003211EC"/>
    <w:rsid w:val="00401A2F"/>
    <w:rsid w:val="008D6ACF"/>
    <w:rsid w:val="0095194E"/>
    <w:rsid w:val="00A71C51"/>
    <w:rsid w:val="00A80BA5"/>
    <w:rsid w:val="00A94D2D"/>
    <w:rsid w:val="00DA32A6"/>
    <w:rsid w:val="00E42293"/>
    <w:rsid w:val="00F30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A9B5"/>
  <w15:chartTrackingRefBased/>
  <w15:docId w15:val="{CB175A05-6581-4515-AE7E-CEAEB77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2D"/>
    <w:pPr>
      <w:spacing w:after="160" w:line="278" w:lineRule="auto"/>
    </w:pPr>
  </w:style>
  <w:style w:type="paragraph" w:styleId="Overskrift1">
    <w:name w:val="heading 1"/>
    <w:basedOn w:val="Normal"/>
    <w:next w:val="Normal"/>
    <w:link w:val="Overskrift1Tegn"/>
    <w:uiPriority w:val="9"/>
    <w:qFormat/>
    <w:rsid w:val="0095194E"/>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194E"/>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194E"/>
    <w:pPr>
      <w:keepNext/>
      <w:keepLines/>
      <w:spacing w:before="160" w:after="80" w:line="240"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194E"/>
    <w:pPr>
      <w:keepNext/>
      <w:keepLines/>
      <w:spacing w:before="80" w:after="40" w:line="240" w:lineRule="auto"/>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194E"/>
    <w:pPr>
      <w:keepNext/>
      <w:keepLines/>
      <w:spacing w:before="80" w:after="40" w:line="240" w:lineRule="auto"/>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194E"/>
    <w:pPr>
      <w:keepNext/>
      <w:keepLines/>
      <w:spacing w:before="40" w:after="0" w:line="240"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194E"/>
    <w:pPr>
      <w:keepNext/>
      <w:keepLines/>
      <w:spacing w:before="40" w:after="0" w:line="240"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194E"/>
    <w:pPr>
      <w:keepNext/>
      <w:keepLines/>
      <w:spacing w:after="0" w:line="240"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194E"/>
    <w:pPr>
      <w:keepNext/>
      <w:keepLines/>
      <w:spacing w:after="0" w:line="240"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194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5194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5194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5194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5194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5194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194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194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194E"/>
    <w:rPr>
      <w:rFonts w:eastAsiaTheme="majorEastAsia" w:cstheme="majorBidi"/>
      <w:color w:val="272727" w:themeColor="text1" w:themeTint="D8"/>
    </w:rPr>
  </w:style>
  <w:style w:type="paragraph" w:styleId="Titel">
    <w:name w:val="Title"/>
    <w:basedOn w:val="Normal"/>
    <w:next w:val="Normal"/>
    <w:link w:val="TitelTegn"/>
    <w:uiPriority w:val="10"/>
    <w:qFormat/>
    <w:rsid w:val="00951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194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194E"/>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194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194E"/>
    <w:pPr>
      <w:spacing w:before="160" w:line="240" w:lineRule="auto"/>
      <w:jc w:val="center"/>
    </w:pPr>
    <w:rPr>
      <w:i/>
      <w:iCs/>
      <w:color w:val="404040" w:themeColor="text1" w:themeTint="BF"/>
    </w:rPr>
  </w:style>
  <w:style w:type="character" w:customStyle="1" w:styleId="CitatTegn">
    <w:name w:val="Citat Tegn"/>
    <w:basedOn w:val="Standardskrifttypeiafsnit"/>
    <w:link w:val="Citat"/>
    <w:uiPriority w:val="29"/>
    <w:rsid w:val="0095194E"/>
    <w:rPr>
      <w:i/>
      <w:iCs/>
      <w:color w:val="404040" w:themeColor="text1" w:themeTint="BF"/>
    </w:rPr>
  </w:style>
  <w:style w:type="paragraph" w:styleId="Listeafsnit">
    <w:name w:val="List Paragraph"/>
    <w:basedOn w:val="Normal"/>
    <w:uiPriority w:val="34"/>
    <w:qFormat/>
    <w:rsid w:val="0095194E"/>
    <w:pPr>
      <w:spacing w:after="0" w:line="240" w:lineRule="auto"/>
      <w:ind w:left="720"/>
      <w:contextualSpacing/>
    </w:pPr>
  </w:style>
  <w:style w:type="character" w:styleId="Kraftigfremhvning">
    <w:name w:val="Intense Emphasis"/>
    <w:basedOn w:val="Standardskrifttypeiafsnit"/>
    <w:uiPriority w:val="21"/>
    <w:qFormat/>
    <w:rsid w:val="0095194E"/>
    <w:rPr>
      <w:i/>
      <w:iCs/>
      <w:color w:val="0F4761" w:themeColor="accent1" w:themeShade="BF"/>
    </w:rPr>
  </w:style>
  <w:style w:type="paragraph" w:styleId="Strktcitat">
    <w:name w:val="Intense Quote"/>
    <w:basedOn w:val="Normal"/>
    <w:next w:val="Normal"/>
    <w:link w:val="StrktcitatTegn"/>
    <w:uiPriority w:val="30"/>
    <w:qFormat/>
    <w:rsid w:val="0095194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5194E"/>
    <w:rPr>
      <w:i/>
      <w:iCs/>
      <w:color w:val="0F4761" w:themeColor="accent1" w:themeShade="BF"/>
    </w:rPr>
  </w:style>
  <w:style w:type="character" w:styleId="Kraftighenvisning">
    <w:name w:val="Intense Reference"/>
    <w:basedOn w:val="Standardskrifttypeiafsnit"/>
    <w:uiPriority w:val="32"/>
    <w:qFormat/>
    <w:rsid w:val="0095194E"/>
    <w:rPr>
      <w:b/>
      <w:bCs/>
      <w:smallCaps/>
      <w:color w:val="0F4761" w:themeColor="accent1" w:themeShade="BF"/>
      <w:spacing w:val="5"/>
    </w:rPr>
  </w:style>
  <w:style w:type="paragraph" w:styleId="Sidehoved">
    <w:name w:val="header"/>
    <w:basedOn w:val="Normal"/>
    <w:link w:val="SidehovedTegn"/>
    <w:uiPriority w:val="99"/>
    <w:unhideWhenUsed/>
    <w:rsid w:val="009519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194E"/>
  </w:style>
  <w:style w:type="paragraph" w:styleId="Sidefod">
    <w:name w:val="footer"/>
    <w:basedOn w:val="Normal"/>
    <w:link w:val="SidefodTegn"/>
    <w:uiPriority w:val="99"/>
    <w:unhideWhenUsed/>
    <w:rsid w:val="009519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194E"/>
  </w:style>
  <w:style w:type="paragraph" w:styleId="Fodnotetekst">
    <w:name w:val="footnote text"/>
    <w:basedOn w:val="Normal"/>
    <w:link w:val="FodnotetekstTegn"/>
    <w:uiPriority w:val="99"/>
    <w:semiHidden/>
    <w:unhideWhenUsed/>
    <w:rsid w:val="009519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5194E"/>
    <w:rPr>
      <w:sz w:val="20"/>
      <w:szCs w:val="20"/>
    </w:rPr>
  </w:style>
  <w:style w:type="character" w:styleId="Fodnotehenvisning">
    <w:name w:val="footnote reference"/>
    <w:basedOn w:val="Standardskrifttypeiafsnit"/>
    <w:uiPriority w:val="99"/>
    <w:semiHidden/>
    <w:unhideWhenUsed/>
    <w:rsid w:val="0095194E"/>
    <w:rPr>
      <w:vertAlign w:val="superscript"/>
    </w:rPr>
  </w:style>
  <w:style w:type="character" w:styleId="Hyperlink">
    <w:name w:val="Hyperlink"/>
    <w:basedOn w:val="Standardskrifttypeiafsnit"/>
    <w:uiPriority w:val="99"/>
    <w:unhideWhenUsed/>
    <w:rsid w:val="00A94D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ogprojekt@sgav.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_Designguide\Skabeloner\Brevpapir\Brevpapir%20&#216;L%20202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 ØL 2024</Template>
  <TotalTime>1</TotalTime>
  <Pages>1</Pages>
  <Words>101</Words>
  <Characters>621</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Kyed</dc:creator>
  <cp:keywords/>
  <dc:description/>
  <cp:lastModifiedBy>Rikke Nørgaard</cp:lastModifiedBy>
  <cp:revision>2</cp:revision>
  <dcterms:created xsi:type="dcterms:W3CDTF">2025-07-14T07:09:00Z</dcterms:created>
  <dcterms:modified xsi:type="dcterms:W3CDTF">2025-07-14T07:09:00Z</dcterms:modified>
</cp:coreProperties>
</file>